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Layout w:type="fixed"/>
        <w:tblLook w:val="04A0"/>
      </w:tblPr>
      <w:tblGrid>
        <w:gridCol w:w="534"/>
        <w:gridCol w:w="3543"/>
        <w:gridCol w:w="2268"/>
        <w:gridCol w:w="1701"/>
        <w:gridCol w:w="1701"/>
      </w:tblGrid>
      <w:tr w:rsidR="00B12EDC" w:rsidRPr="00BE2B50" w:rsidTr="00B12EDC">
        <w:tc>
          <w:tcPr>
            <w:tcW w:w="534" w:type="dxa"/>
          </w:tcPr>
          <w:p w:rsidR="00B12EDC" w:rsidRPr="00BE2B50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r w:rsidRPr="00BE2B50">
              <w:rPr>
                <w:sz w:val="28"/>
                <w:szCs w:val="28"/>
              </w:rPr>
              <w:t xml:space="preserve">№№ </w:t>
            </w:r>
            <w:proofErr w:type="spellStart"/>
            <w:r w:rsidRPr="00BE2B50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3" w:type="dxa"/>
          </w:tcPr>
          <w:p w:rsidR="00B12EDC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r w:rsidRPr="00BE2B50">
              <w:rPr>
                <w:sz w:val="28"/>
                <w:szCs w:val="28"/>
              </w:rPr>
              <w:t>Наименование муниципального учреждения/</w:t>
            </w:r>
          </w:p>
          <w:p w:rsidR="00B12EDC" w:rsidRPr="00BE2B50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r w:rsidRPr="00BE2B50">
              <w:rPr>
                <w:sz w:val="28"/>
                <w:szCs w:val="28"/>
              </w:rPr>
              <w:t>муниципального унитарного предприятия</w:t>
            </w:r>
          </w:p>
        </w:tc>
        <w:tc>
          <w:tcPr>
            <w:tcW w:w="2268" w:type="dxa"/>
          </w:tcPr>
          <w:p w:rsidR="00B12EDC" w:rsidRPr="00BE2B50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r w:rsidRPr="00BE2B5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</w:tcPr>
          <w:p w:rsidR="00B12EDC" w:rsidRPr="00BE2B50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E2B50">
              <w:rPr>
                <w:sz w:val="28"/>
                <w:szCs w:val="28"/>
              </w:rPr>
              <w:t>олжность</w:t>
            </w:r>
          </w:p>
        </w:tc>
        <w:tc>
          <w:tcPr>
            <w:tcW w:w="1701" w:type="dxa"/>
          </w:tcPr>
          <w:p w:rsidR="00B12EDC" w:rsidRPr="00BE2B50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proofErr w:type="spellStart"/>
            <w:proofErr w:type="gramStart"/>
            <w:r w:rsidRPr="00BE2B50">
              <w:rPr>
                <w:sz w:val="28"/>
                <w:szCs w:val="28"/>
              </w:rPr>
              <w:t>Среднемесяч</w:t>
            </w:r>
            <w:r>
              <w:rPr>
                <w:sz w:val="28"/>
                <w:szCs w:val="28"/>
              </w:rPr>
              <w:t>-</w:t>
            </w:r>
            <w:r w:rsidRPr="00BE2B50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BE2B50">
              <w:rPr>
                <w:sz w:val="28"/>
                <w:szCs w:val="28"/>
              </w:rPr>
              <w:t xml:space="preserve"> заработная плата, руб.</w:t>
            </w:r>
          </w:p>
        </w:tc>
      </w:tr>
      <w:tr w:rsidR="00B12EDC" w:rsidRPr="00563845" w:rsidTr="00B12EDC">
        <w:tc>
          <w:tcPr>
            <w:tcW w:w="534" w:type="dxa"/>
          </w:tcPr>
          <w:p w:rsidR="00B12EDC" w:rsidRPr="00BE2B50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r w:rsidRPr="00BE2B50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B12EDC" w:rsidRPr="00BE2B50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r w:rsidRPr="00BE2B50">
              <w:rPr>
                <w:sz w:val="28"/>
                <w:szCs w:val="28"/>
              </w:rPr>
              <w:t>Муниципальное казенное учреждение города Рязани «Центр сопровождения»</w:t>
            </w:r>
          </w:p>
        </w:tc>
        <w:tc>
          <w:tcPr>
            <w:tcW w:w="2268" w:type="dxa"/>
          </w:tcPr>
          <w:p w:rsidR="00B12EDC" w:rsidRPr="00BE2B50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proofErr w:type="spellStart"/>
            <w:r w:rsidRPr="00BE2B50">
              <w:rPr>
                <w:sz w:val="28"/>
                <w:szCs w:val="28"/>
              </w:rPr>
              <w:t>Шавангина</w:t>
            </w:r>
            <w:proofErr w:type="spellEnd"/>
            <w:r w:rsidRPr="00BE2B50"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701" w:type="dxa"/>
          </w:tcPr>
          <w:p w:rsidR="00B12EDC" w:rsidRPr="00BE2B50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r w:rsidRPr="00BE2B50">
              <w:rPr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</w:tcPr>
          <w:p w:rsidR="00B12EDC" w:rsidRPr="00563845" w:rsidRDefault="00B12EDC" w:rsidP="007932BD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563845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</w:t>
            </w:r>
            <w:r w:rsidRPr="00563845">
              <w:rPr>
                <w:sz w:val="28"/>
                <w:szCs w:val="28"/>
              </w:rPr>
              <w:t>841,56</w:t>
            </w:r>
          </w:p>
        </w:tc>
      </w:tr>
      <w:tr w:rsidR="00B12EDC" w:rsidRPr="00563845" w:rsidTr="00B12EDC">
        <w:tc>
          <w:tcPr>
            <w:tcW w:w="534" w:type="dxa"/>
          </w:tcPr>
          <w:p w:rsidR="00B12EDC" w:rsidRPr="00BE2B50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r w:rsidRPr="00BE2B50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B12EDC" w:rsidRPr="00BE2B50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r w:rsidRPr="00BE2B50">
              <w:rPr>
                <w:sz w:val="28"/>
                <w:szCs w:val="28"/>
              </w:rPr>
              <w:t>Муниципальное казенное учреждение города Рязани «Центр сопровождения»</w:t>
            </w:r>
          </w:p>
        </w:tc>
        <w:tc>
          <w:tcPr>
            <w:tcW w:w="2268" w:type="dxa"/>
          </w:tcPr>
          <w:p w:rsidR="00B12EDC" w:rsidRPr="00BE2B50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proofErr w:type="spellStart"/>
            <w:r w:rsidRPr="00BE2B50">
              <w:rPr>
                <w:sz w:val="28"/>
                <w:szCs w:val="28"/>
              </w:rPr>
              <w:t>Гранёва</w:t>
            </w:r>
            <w:proofErr w:type="spellEnd"/>
            <w:r w:rsidRPr="00BE2B50">
              <w:rPr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1701" w:type="dxa"/>
          </w:tcPr>
          <w:p w:rsidR="00B12EDC" w:rsidRPr="00BE2B50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r w:rsidRPr="00BE2B50">
              <w:rPr>
                <w:sz w:val="28"/>
                <w:szCs w:val="28"/>
              </w:rPr>
              <w:t>заместитель директора - главный бухгалтер</w:t>
            </w:r>
          </w:p>
        </w:tc>
        <w:tc>
          <w:tcPr>
            <w:tcW w:w="1701" w:type="dxa"/>
          </w:tcPr>
          <w:p w:rsidR="00B12EDC" w:rsidRPr="00563845" w:rsidRDefault="00B12EDC" w:rsidP="007932BD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563845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</w:rPr>
              <w:t xml:space="preserve"> </w:t>
            </w:r>
            <w:r w:rsidRPr="00563845">
              <w:rPr>
                <w:sz w:val="28"/>
                <w:szCs w:val="28"/>
              </w:rPr>
              <w:t>844,38</w:t>
            </w:r>
          </w:p>
        </w:tc>
      </w:tr>
      <w:tr w:rsidR="00B12EDC" w:rsidRPr="00563845" w:rsidTr="00B12EDC">
        <w:tc>
          <w:tcPr>
            <w:tcW w:w="534" w:type="dxa"/>
          </w:tcPr>
          <w:p w:rsidR="00B12EDC" w:rsidRPr="00BE2B50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r w:rsidRPr="00BE2B50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B12EDC" w:rsidRPr="00BE2B50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r w:rsidRPr="00BE2B50">
              <w:rPr>
                <w:sz w:val="28"/>
                <w:szCs w:val="28"/>
              </w:rPr>
              <w:t>Муниципальное казенное учреждение города Рязани «Центр сопровождения»</w:t>
            </w:r>
          </w:p>
        </w:tc>
        <w:tc>
          <w:tcPr>
            <w:tcW w:w="2268" w:type="dxa"/>
          </w:tcPr>
          <w:p w:rsidR="00B12EDC" w:rsidRPr="00BE2B50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r w:rsidRPr="00BE2B50">
              <w:rPr>
                <w:sz w:val="28"/>
                <w:szCs w:val="28"/>
              </w:rPr>
              <w:t>Колесников Сергей Юрьевич</w:t>
            </w:r>
          </w:p>
        </w:tc>
        <w:tc>
          <w:tcPr>
            <w:tcW w:w="1701" w:type="dxa"/>
          </w:tcPr>
          <w:p w:rsidR="00B12EDC" w:rsidRPr="00BE2B50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r w:rsidRPr="00BE2B50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701" w:type="dxa"/>
          </w:tcPr>
          <w:p w:rsidR="00B12EDC" w:rsidRPr="00563845" w:rsidRDefault="00B12EDC" w:rsidP="007932BD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563845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 </w:t>
            </w:r>
            <w:r w:rsidRPr="00563845">
              <w:rPr>
                <w:sz w:val="28"/>
                <w:szCs w:val="28"/>
              </w:rPr>
              <w:t>360,26</w:t>
            </w:r>
          </w:p>
        </w:tc>
      </w:tr>
      <w:tr w:rsidR="00B12EDC" w:rsidRPr="00563845" w:rsidTr="00B12EDC">
        <w:tc>
          <w:tcPr>
            <w:tcW w:w="534" w:type="dxa"/>
          </w:tcPr>
          <w:p w:rsidR="00B12EDC" w:rsidRPr="00563845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r w:rsidRPr="00563845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B12EDC" w:rsidRPr="00BE2B50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r w:rsidRPr="00BE2B50">
              <w:rPr>
                <w:sz w:val="28"/>
                <w:szCs w:val="28"/>
              </w:rPr>
              <w:t>Муниципальное казенное учреждение города Рязани «Центр сопровождения»</w:t>
            </w:r>
          </w:p>
        </w:tc>
        <w:tc>
          <w:tcPr>
            <w:tcW w:w="2268" w:type="dxa"/>
          </w:tcPr>
          <w:p w:rsidR="00B12EDC" w:rsidRPr="00563845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r w:rsidRPr="00563845">
              <w:rPr>
                <w:sz w:val="28"/>
                <w:szCs w:val="28"/>
              </w:rPr>
              <w:t>Крестьянинов Иван Владимирович</w:t>
            </w:r>
          </w:p>
        </w:tc>
        <w:tc>
          <w:tcPr>
            <w:tcW w:w="1701" w:type="dxa"/>
          </w:tcPr>
          <w:p w:rsidR="00B12EDC" w:rsidRPr="00BE2B50" w:rsidRDefault="00B12EDC" w:rsidP="007932BD">
            <w:pPr>
              <w:pStyle w:val="a3"/>
              <w:suppressAutoHyphens/>
              <w:rPr>
                <w:sz w:val="28"/>
                <w:szCs w:val="28"/>
              </w:rPr>
            </w:pPr>
            <w:r w:rsidRPr="00BE2B50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701" w:type="dxa"/>
          </w:tcPr>
          <w:p w:rsidR="00B12EDC" w:rsidRPr="00563845" w:rsidRDefault="00B12EDC" w:rsidP="007932BD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563845">
              <w:rPr>
                <w:sz w:val="28"/>
                <w:szCs w:val="28"/>
              </w:rPr>
              <w:t>111</w:t>
            </w:r>
            <w:r>
              <w:rPr>
                <w:sz w:val="28"/>
                <w:szCs w:val="28"/>
              </w:rPr>
              <w:t xml:space="preserve"> </w:t>
            </w:r>
            <w:r w:rsidRPr="00563845">
              <w:rPr>
                <w:sz w:val="28"/>
                <w:szCs w:val="28"/>
              </w:rPr>
              <w:t>292,01</w:t>
            </w:r>
          </w:p>
        </w:tc>
      </w:tr>
    </w:tbl>
    <w:p w:rsidR="006414BC" w:rsidRDefault="006414BC"/>
    <w:sectPr w:rsidR="006414BC" w:rsidSect="0064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DC"/>
    <w:rsid w:val="006414BC"/>
    <w:rsid w:val="00B1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ED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12E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2ED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OlgaAR</dc:creator>
  <cp:lastModifiedBy>OlgaAR</cp:lastModifiedBy>
  <cp:revision>1</cp:revision>
  <dcterms:created xsi:type="dcterms:W3CDTF">2024-04-02T14:33:00Z</dcterms:created>
  <dcterms:modified xsi:type="dcterms:W3CDTF">2024-04-02T14:34:00Z</dcterms:modified>
</cp:coreProperties>
</file>